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2F" w:rsidRDefault="00CF242F">
      <w:pPr>
        <w:rPr>
          <w:rFonts w:ascii="Arial" w:hAnsi="Arial" w:cs="Arial"/>
          <w:sz w:val="20"/>
        </w:rPr>
      </w:pPr>
    </w:p>
    <w:p w:rsidR="00D03D54" w:rsidRPr="00800A21" w:rsidRDefault="00D03D54" w:rsidP="00D03D54">
      <w:pPr>
        <w:rPr>
          <w:sz w:val="32"/>
          <w:szCs w:val="32"/>
        </w:rPr>
      </w:pPr>
      <w:r>
        <w:rPr>
          <w:sz w:val="32"/>
          <w:szCs w:val="32"/>
        </w:rPr>
        <w:t>B</w:t>
      </w:r>
      <w:r w:rsidRPr="00800A21">
        <w:rPr>
          <w:sz w:val="32"/>
          <w:szCs w:val="32"/>
        </w:rPr>
        <w:t>etalingsvoorwaarden</w:t>
      </w:r>
    </w:p>
    <w:p w:rsidR="00D03D54" w:rsidRPr="00D357DA" w:rsidRDefault="00D03D54" w:rsidP="00D03D54">
      <w:pPr>
        <w:rPr>
          <w:rFonts w:ascii="Calibri" w:hAnsi="Calibri" w:cs="Trebuchet MS"/>
          <w:szCs w:val="20"/>
        </w:rPr>
      </w:pPr>
      <w:r>
        <w:t xml:space="preserve">Psychologenpraktijk Noordenveld hanteert de volgende </w:t>
      </w:r>
      <w:r w:rsidRPr="00800A21">
        <w:t>betalingsvoorwaarden</w:t>
      </w:r>
      <w:r>
        <w:t>, ontleent aan de LVVP:</w:t>
      </w:r>
    </w:p>
    <w:p w:rsidR="00D03D54" w:rsidRPr="00D357DA" w:rsidRDefault="00D03D54" w:rsidP="00D03D54">
      <w:pPr>
        <w:widowControl w:val="0"/>
        <w:tabs>
          <w:tab w:val="left" w:pos="-1152"/>
          <w:tab w:val="left" w:pos="432"/>
          <w:tab w:val="left" w:pos="720"/>
          <w:tab w:val="left" w:pos="1008"/>
          <w:tab w:val="left" w:pos="1296"/>
        </w:tabs>
        <w:autoSpaceDE w:val="0"/>
        <w:autoSpaceDN w:val="0"/>
        <w:outlineLvl w:val="0"/>
        <w:rPr>
          <w:rFonts w:ascii="Calibri" w:hAnsi="Calibri" w:cs="Trebuchet MS"/>
          <w:szCs w:val="20"/>
        </w:rPr>
      </w:pPr>
      <w:r w:rsidRPr="00D357DA">
        <w:rPr>
          <w:rFonts w:ascii="Calibri" w:hAnsi="Calibri" w:cs="Trebuchet MS"/>
          <w:b/>
          <w:bCs/>
          <w:szCs w:val="20"/>
        </w:rPr>
        <w:t>Artikel 1</w:t>
      </w:r>
    </w:p>
    <w:p w:rsidR="00D03D54" w:rsidRPr="00D357DA" w:rsidRDefault="00D03D54" w:rsidP="00D03D54">
      <w:pPr>
        <w:widowControl w:val="0"/>
        <w:tabs>
          <w:tab w:val="left" w:pos="-1152"/>
          <w:tab w:val="left" w:pos="432"/>
          <w:tab w:val="left" w:pos="720"/>
          <w:tab w:val="left" w:pos="1008"/>
          <w:tab w:val="left" w:pos="1296"/>
        </w:tabs>
        <w:autoSpaceDE w:val="0"/>
        <w:autoSpaceDN w:val="0"/>
        <w:rPr>
          <w:rFonts w:ascii="Calibri" w:hAnsi="Calibri" w:cs="Trebuchet MS"/>
          <w:szCs w:val="20"/>
        </w:rPr>
      </w:pPr>
      <w:r w:rsidRPr="00D357DA">
        <w:rPr>
          <w:rFonts w:ascii="Calibri" w:hAnsi="Calibri" w:cs="Trebuchet MS"/>
          <w:szCs w:val="20"/>
        </w:rPr>
        <w:t xml:space="preserve">Deze betalingsvoorwaarden zijn van toepassing op alle behandelingsovereenkomsten tussen de </w:t>
      </w:r>
      <w:r>
        <w:rPr>
          <w:rFonts w:ascii="Calibri" w:hAnsi="Calibri" w:cs="Trebuchet MS"/>
          <w:szCs w:val="20"/>
        </w:rPr>
        <w:t>GZ</w:t>
      </w:r>
      <w:r w:rsidRPr="00D357DA">
        <w:rPr>
          <w:rFonts w:ascii="Calibri" w:hAnsi="Calibri" w:cs="Trebuchet MS"/>
          <w:szCs w:val="20"/>
        </w:rPr>
        <w:t>-psycholoog (hierna te noemen: behandelaar) en de patiënt.</w:t>
      </w:r>
    </w:p>
    <w:p w:rsidR="00D03D54" w:rsidRPr="00D357DA" w:rsidRDefault="00D03D54" w:rsidP="00D03D54">
      <w:pPr>
        <w:widowControl w:val="0"/>
        <w:tabs>
          <w:tab w:val="left" w:pos="-1152"/>
          <w:tab w:val="left" w:pos="432"/>
          <w:tab w:val="left" w:pos="720"/>
          <w:tab w:val="left" w:pos="1008"/>
          <w:tab w:val="left" w:pos="1296"/>
        </w:tabs>
        <w:autoSpaceDE w:val="0"/>
        <w:autoSpaceDN w:val="0"/>
        <w:rPr>
          <w:rFonts w:ascii="Calibri" w:hAnsi="Calibri" w:cs="Trebuchet MS"/>
          <w:szCs w:val="20"/>
        </w:rPr>
      </w:pPr>
    </w:p>
    <w:p w:rsidR="00D03D54" w:rsidRPr="00D357DA" w:rsidRDefault="00D03D54" w:rsidP="00D03D54">
      <w:pPr>
        <w:widowControl w:val="0"/>
        <w:tabs>
          <w:tab w:val="left" w:pos="-1152"/>
          <w:tab w:val="left" w:pos="432"/>
          <w:tab w:val="left" w:pos="720"/>
          <w:tab w:val="left" w:pos="1008"/>
          <w:tab w:val="left" w:pos="1296"/>
        </w:tabs>
        <w:autoSpaceDE w:val="0"/>
        <w:autoSpaceDN w:val="0"/>
        <w:outlineLvl w:val="0"/>
        <w:rPr>
          <w:rFonts w:ascii="Calibri" w:hAnsi="Calibri" w:cs="Trebuchet MS"/>
          <w:szCs w:val="20"/>
        </w:rPr>
      </w:pPr>
      <w:r w:rsidRPr="00D357DA">
        <w:rPr>
          <w:rFonts w:ascii="Calibri" w:hAnsi="Calibri" w:cs="Trebuchet MS"/>
          <w:b/>
          <w:bCs/>
          <w:szCs w:val="20"/>
        </w:rPr>
        <w:t>Artikel 2</w:t>
      </w:r>
    </w:p>
    <w:p w:rsidR="00D03D54" w:rsidRPr="00D357DA" w:rsidRDefault="00D03D54" w:rsidP="00D03D54">
      <w:pPr>
        <w:widowControl w:val="0"/>
        <w:tabs>
          <w:tab w:val="left" w:pos="-1152"/>
          <w:tab w:val="left" w:pos="432"/>
          <w:tab w:val="left" w:pos="720"/>
          <w:tab w:val="left" w:pos="1008"/>
          <w:tab w:val="left" w:pos="1296"/>
        </w:tabs>
        <w:autoSpaceDE w:val="0"/>
        <w:autoSpaceDN w:val="0"/>
        <w:rPr>
          <w:rFonts w:ascii="Calibri" w:hAnsi="Calibri" w:cs="Trebuchet MS"/>
          <w:szCs w:val="20"/>
        </w:rPr>
      </w:pPr>
      <w:r>
        <w:rPr>
          <w:rFonts w:ascii="Calibri" w:hAnsi="Calibri" w:cs="Trebuchet MS"/>
          <w:szCs w:val="20"/>
        </w:rPr>
        <w:t xml:space="preserve">No-show: </w:t>
      </w:r>
      <w:r w:rsidRPr="00D357DA">
        <w:rPr>
          <w:rFonts w:ascii="Calibri" w:hAnsi="Calibri" w:cs="Trebuchet MS"/>
          <w:szCs w:val="20"/>
        </w:rPr>
        <w:t>Afspraken moeten uiterlijk 24 uur voor het tijdstip van de behandeling geannuleerd worden. Bij niet annuleren en bij annuleringen binnen 24 uur voor de afspraak is de behandelaar gerechtigd de gereserveerde tijd naar redelijkheid en billijkheid aan de patiënt in rekening te brengen.</w:t>
      </w:r>
      <w:r>
        <w:rPr>
          <w:rFonts w:ascii="Calibri" w:hAnsi="Calibri" w:cs="Trebuchet MS"/>
          <w:szCs w:val="20"/>
        </w:rPr>
        <w:t xml:space="preserve"> </w:t>
      </w:r>
      <w:r>
        <w:t>Dit betekent dat de patiënt buiten de kosten voor de behandelingen een aparte factuur krijgt. Deze factuur moet de patiënt zelf betalen en kan niet bij de zorgverzekeraar ingediend worden. Het no-show tarief staat ook vermeld op de tarievenlijst</w:t>
      </w:r>
    </w:p>
    <w:p w:rsidR="00D03D54" w:rsidRPr="00D357DA" w:rsidRDefault="00D03D54" w:rsidP="00D03D54">
      <w:pPr>
        <w:widowControl w:val="0"/>
        <w:tabs>
          <w:tab w:val="left" w:pos="-1152"/>
          <w:tab w:val="left" w:pos="432"/>
          <w:tab w:val="left" w:pos="720"/>
          <w:tab w:val="left" w:pos="1008"/>
          <w:tab w:val="left" w:pos="1296"/>
        </w:tabs>
        <w:autoSpaceDE w:val="0"/>
        <w:autoSpaceDN w:val="0"/>
        <w:rPr>
          <w:rFonts w:ascii="Calibri" w:hAnsi="Calibri" w:cs="Trebuchet MS"/>
          <w:szCs w:val="20"/>
        </w:rPr>
      </w:pPr>
    </w:p>
    <w:p w:rsidR="00D03D54" w:rsidRPr="00D357DA" w:rsidRDefault="00D03D54" w:rsidP="00D03D54">
      <w:pPr>
        <w:widowControl w:val="0"/>
        <w:tabs>
          <w:tab w:val="left" w:pos="-1152"/>
          <w:tab w:val="left" w:pos="432"/>
          <w:tab w:val="left" w:pos="720"/>
          <w:tab w:val="left" w:pos="1008"/>
          <w:tab w:val="left" w:pos="1296"/>
        </w:tabs>
        <w:autoSpaceDE w:val="0"/>
        <w:autoSpaceDN w:val="0"/>
        <w:outlineLvl w:val="0"/>
        <w:rPr>
          <w:rFonts w:ascii="Calibri" w:hAnsi="Calibri" w:cs="Trebuchet MS"/>
          <w:szCs w:val="20"/>
        </w:rPr>
      </w:pPr>
      <w:r w:rsidRPr="00D357DA">
        <w:rPr>
          <w:rFonts w:ascii="Calibri" w:hAnsi="Calibri" w:cs="Trebuchet MS"/>
          <w:b/>
          <w:bCs/>
          <w:szCs w:val="20"/>
        </w:rPr>
        <w:t>Artikel 3</w:t>
      </w:r>
    </w:p>
    <w:p w:rsidR="00D03D54" w:rsidRPr="00D357DA" w:rsidRDefault="00D03D54" w:rsidP="00D03D54">
      <w:pPr>
        <w:widowControl w:val="0"/>
        <w:tabs>
          <w:tab w:val="left" w:pos="-1152"/>
          <w:tab w:val="left" w:pos="432"/>
          <w:tab w:val="left" w:pos="720"/>
          <w:tab w:val="left" w:pos="1008"/>
          <w:tab w:val="left" w:pos="1296"/>
        </w:tabs>
        <w:autoSpaceDE w:val="0"/>
        <w:autoSpaceDN w:val="0"/>
        <w:rPr>
          <w:rFonts w:ascii="Calibri" w:hAnsi="Calibri" w:cs="Trebuchet MS"/>
          <w:szCs w:val="20"/>
        </w:rPr>
      </w:pPr>
      <w:r w:rsidRPr="00D357DA">
        <w:rPr>
          <w:rFonts w:ascii="Calibri" w:hAnsi="Calibri" w:cs="Trebuchet MS"/>
          <w:szCs w:val="20"/>
        </w:rPr>
        <w:t>De door de behandelaar aan de patiënt gedeclareerde kosten voor de behandeling dienen door de patiënt binnen 30 dagen na de datum van de factuur te zijn betaald.</w:t>
      </w:r>
    </w:p>
    <w:p w:rsidR="00D03D54" w:rsidRPr="00D357DA" w:rsidRDefault="00D03D54" w:rsidP="00D03D54">
      <w:pPr>
        <w:widowControl w:val="0"/>
        <w:tabs>
          <w:tab w:val="left" w:pos="-1152"/>
          <w:tab w:val="left" w:pos="432"/>
          <w:tab w:val="left" w:pos="720"/>
          <w:tab w:val="left" w:pos="1008"/>
          <w:tab w:val="left" w:pos="1296"/>
        </w:tabs>
        <w:autoSpaceDE w:val="0"/>
        <w:autoSpaceDN w:val="0"/>
        <w:rPr>
          <w:rFonts w:ascii="Calibri" w:hAnsi="Calibri" w:cs="Trebuchet MS"/>
          <w:szCs w:val="20"/>
        </w:rPr>
      </w:pPr>
    </w:p>
    <w:p w:rsidR="00D03D54" w:rsidRPr="00D357DA" w:rsidRDefault="00D03D54" w:rsidP="00D03D54">
      <w:pPr>
        <w:widowControl w:val="0"/>
        <w:tabs>
          <w:tab w:val="left" w:pos="-1152"/>
          <w:tab w:val="left" w:pos="432"/>
          <w:tab w:val="left" w:pos="720"/>
          <w:tab w:val="left" w:pos="1008"/>
          <w:tab w:val="left" w:pos="1296"/>
        </w:tabs>
        <w:autoSpaceDE w:val="0"/>
        <w:autoSpaceDN w:val="0"/>
        <w:outlineLvl w:val="0"/>
        <w:rPr>
          <w:rFonts w:ascii="Calibri" w:hAnsi="Calibri" w:cs="Trebuchet MS"/>
          <w:szCs w:val="20"/>
        </w:rPr>
      </w:pPr>
      <w:r w:rsidRPr="00D357DA">
        <w:rPr>
          <w:rFonts w:ascii="Calibri" w:hAnsi="Calibri" w:cs="Trebuchet MS"/>
          <w:b/>
          <w:bCs/>
          <w:szCs w:val="20"/>
        </w:rPr>
        <w:t>Artikel 4</w:t>
      </w:r>
    </w:p>
    <w:p w:rsidR="00D03D54" w:rsidRPr="00D357DA" w:rsidRDefault="00D03D54" w:rsidP="00D03D54">
      <w:pPr>
        <w:widowControl w:val="0"/>
        <w:tabs>
          <w:tab w:val="left" w:pos="-1152"/>
          <w:tab w:val="left" w:pos="432"/>
          <w:tab w:val="left" w:pos="720"/>
          <w:tab w:val="left" w:pos="1008"/>
          <w:tab w:val="left" w:pos="1296"/>
        </w:tabs>
        <w:autoSpaceDE w:val="0"/>
        <w:autoSpaceDN w:val="0"/>
        <w:rPr>
          <w:rFonts w:ascii="Calibri" w:hAnsi="Calibri" w:cs="Trebuchet MS"/>
          <w:szCs w:val="20"/>
        </w:rPr>
      </w:pPr>
      <w:r w:rsidRPr="00D357DA">
        <w:rPr>
          <w:rFonts w:ascii="Calibri" w:hAnsi="Calibri" w:cs="Trebuchet MS"/>
          <w:szCs w:val="20"/>
        </w:rPr>
        <w:t xml:space="preserve">Indien de patiënt het verschuldigde bedrag niet binnen 30 dagen na de factuurdatum heeft betaald, dan krijgt de patiënt een laatste gelegenheid om de factuur zonder ophoging van kosten binnen 14 dagen te betalen. </w:t>
      </w:r>
    </w:p>
    <w:p w:rsidR="00D03D54" w:rsidRPr="00D357DA" w:rsidRDefault="00D03D54" w:rsidP="00D03D54">
      <w:pPr>
        <w:widowControl w:val="0"/>
        <w:tabs>
          <w:tab w:val="left" w:pos="-1152"/>
          <w:tab w:val="left" w:pos="432"/>
          <w:tab w:val="left" w:pos="720"/>
          <w:tab w:val="left" w:pos="1008"/>
          <w:tab w:val="left" w:pos="1296"/>
        </w:tabs>
        <w:autoSpaceDE w:val="0"/>
        <w:autoSpaceDN w:val="0"/>
        <w:rPr>
          <w:rFonts w:ascii="Calibri" w:hAnsi="Calibri" w:cs="Trebuchet MS"/>
          <w:szCs w:val="20"/>
        </w:rPr>
      </w:pPr>
    </w:p>
    <w:p w:rsidR="00D03D54" w:rsidRPr="00D357DA" w:rsidRDefault="00D03D54" w:rsidP="00D03D54">
      <w:pPr>
        <w:widowControl w:val="0"/>
        <w:tabs>
          <w:tab w:val="left" w:pos="-1152"/>
          <w:tab w:val="left" w:pos="432"/>
          <w:tab w:val="left" w:pos="720"/>
          <w:tab w:val="left" w:pos="1008"/>
          <w:tab w:val="left" w:pos="1296"/>
        </w:tabs>
        <w:autoSpaceDE w:val="0"/>
        <w:autoSpaceDN w:val="0"/>
        <w:outlineLvl w:val="0"/>
        <w:rPr>
          <w:rFonts w:ascii="Calibri" w:hAnsi="Calibri" w:cs="Trebuchet MS"/>
          <w:szCs w:val="20"/>
        </w:rPr>
      </w:pPr>
      <w:r w:rsidRPr="00D357DA">
        <w:rPr>
          <w:rFonts w:ascii="Calibri" w:hAnsi="Calibri" w:cs="Trebuchet MS"/>
          <w:b/>
          <w:bCs/>
          <w:szCs w:val="20"/>
        </w:rPr>
        <w:t>Artikel 6</w:t>
      </w:r>
    </w:p>
    <w:p w:rsidR="00D03D54" w:rsidRPr="00D357DA" w:rsidRDefault="00D03D54" w:rsidP="00D03D54">
      <w:pPr>
        <w:widowControl w:val="0"/>
        <w:tabs>
          <w:tab w:val="left" w:pos="-1152"/>
          <w:tab w:val="left" w:pos="432"/>
          <w:tab w:val="left" w:pos="720"/>
          <w:tab w:val="left" w:pos="1008"/>
          <w:tab w:val="left" w:pos="1296"/>
        </w:tabs>
        <w:autoSpaceDE w:val="0"/>
        <w:autoSpaceDN w:val="0"/>
        <w:rPr>
          <w:rFonts w:ascii="Calibri" w:hAnsi="Calibri" w:cs="Trebuchet MS"/>
          <w:szCs w:val="20"/>
        </w:rPr>
      </w:pPr>
      <w:r w:rsidRPr="00D357DA">
        <w:rPr>
          <w:rFonts w:ascii="Calibri" w:hAnsi="Calibri" w:cs="Trebuchet MS"/>
          <w:szCs w:val="20"/>
        </w:rPr>
        <w:t>Voldoet de patiënt binnen 14 dagen na de datum van de betalingsherinnering niet aan zijn/haar verplichtingen, dan is de behandelaar zonder nadere ingebrekestelling gerechtigd incassomaatregelen te treffen, dan wel door derden te laten uitvoeren.</w:t>
      </w:r>
    </w:p>
    <w:p w:rsidR="00D03D54" w:rsidRPr="00D357DA" w:rsidRDefault="00D03D54" w:rsidP="00D03D54">
      <w:pPr>
        <w:widowControl w:val="0"/>
        <w:tabs>
          <w:tab w:val="left" w:pos="-1152"/>
          <w:tab w:val="left" w:pos="432"/>
          <w:tab w:val="left" w:pos="720"/>
          <w:tab w:val="left" w:pos="1008"/>
          <w:tab w:val="left" w:pos="1296"/>
        </w:tabs>
        <w:autoSpaceDE w:val="0"/>
        <w:autoSpaceDN w:val="0"/>
        <w:rPr>
          <w:rFonts w:ascii="Calibri" w:hAnsi="Calibri" w:cs="Trebuchet MS"/>
          <w:szCs w:val="20"/>
        </w:rPr>
      </w:pPr>
    </w:p>
    <w:p w:rsidR="00D03D54" w:rsidRPr="00D357DA" w:rsidRDefault="00D03D54" w:rsidP="00D03D54">
      <w:pPr>
        <w:widowControl w:val="0"/>
        <w:tabs>
          <w:tab w:val="left" w:pos="-1152"/>
          <w:tab w:val="left" w:pos="432"/>
          <w:tab w:val="left" w:pos="720"/>
          <w:tab w:val="left" w:pos="1008"/>
          <w:tab w:val="left" w:pos="1296"/>
        </w:tabs>
        <w:autoSpaceDE w:val="0"/>
        <w:autoSpaceDN w:val="0"/>
        <w:outlineLvl w:val="0"/>
        <w:rPr>
          <w:rFonts w:ascii="Calibri" w:hAnsi="Calibri" w:cs="Trebuchet MS"/>
          <w:szCs w:val="20"/>
        </w:rPr>
      </w:pPr>
      <w:r w:rsidRPr="00D357DA">
        <w:rPr>
          <w:rFonts w:ascii="Calibri" w:hAnsi="Calibri" w:cs="Trebuchet MS"/>
          <w:b/>
          <w:bCs/>
          <w:szCs w:val="20"/>
        </w:rPr>
        <w:t>Artikel 7</w:t>
      </w:r>
    </w:p>
    <w:p w:rsidR="00D03D54" w:rsidRPr="00D357DA" w:rsidRDefault="00D03D54" w:rsidP="00D03D54">
      <w:pPr>
        <w:widowControl w:val="0"/>
        <w:tabs>
          <w:tab w:val="left" w:pos="-1152"/>
          <w:tab w:val="left" w:pos="432"/>
          <w:tab w:val="left" w:pos="720"/>
          <w:tab w:val="left" w:pos="1008"/>
          <w:tab w:val="left" w:pos="1296"/>
        </w:tabs>
        <w:autoSpaceDE w:val="0"/>
        <w:autoSpaceDN w:val="0"/>
        <w:rPr>
          <w:rFonts w:ascii="Calibri" w:hAnsi="Calibri" w:cs="Trebuchet MS"/>
          <w:szCs w:val="20"/>
        </w:rPr>
      </w:pPr>
      <w:r w:rsidRPr="00D357DA">
        <w:rPr>
          <w:rFonts w:ascii="Calibri" w:hAnsi="Calibri" w:cs="Trebuchet MS"/>
          <w:szCs w:val="20"/>
        </w:rPr>
        <w:t>Alle buitengerechtelijke incassokosten verband houdende met de invordering van de gedeclareerde bedragen komen ten laste van de patiënt. De buitengerechtelijke incasso</w:t>
      </w:r>
      <w:r w:rsidRPr="00D357DA">
        <w:rPr>
          <w:rFonts w:ascii="Calibri" w:hAnsi="Calibri" w:cs="Trebuchet MS"/>
          <w:szCs w:val="20"/>
        </w:rPr>
        <w:softHyphen/>
        <w:t>kosten zijn vastgesteld op tenminste 15% van de hoofdsom met een minimum van € 25.</w:t>
      </w:r>
    </w:p>
    <w:p w:rsidR="00D03D54" w:rsidRPr="00D357DA" w:rsidRDefault="00D03D54" w:rsidP="00D03D54">
      <w:pPr>
        <w:widowControl w:val="0"/>
        <w:tabs>
          <w:tab w:val="left" w:pos="-1152"/>
          <w:tab w:val="left" w:pos="432"/>
          <w:tab w:val="left" w:pos="720"/>
          <w:tab w:val="left" w:pos="1008"/>
          <w:tab w:val="left" w:pos="1296"/>
        </w:tabs>
        <w:autoSpaceDE w:val="0"/>
        <w:autoSpaceDN w:val="0"/>
        <w:rPr>
          <w:rFonts w:ascii="Calibri" w:hAnsi="Calibri" w:cs="Trebuchet MS"/>
          <w:szCs w:val="20"/>
        </w:rPr>
      </w:pPr>
    </w:p>
    <w:p w:rsidR="00D03D54" w:rsidRPr="00D357DA" w:rsidRDefault="00D03D54" w:rsidP="00D03D54">
      <w:pPr>
        <w:widowControl w:val="0"/>
        <w:tabs>
          <w:tab w:val="left" w:pos="-1152"/>
          <w:tab w:val="left" w:pos="432"/>
          <w:tab w:val="left" w:pos="720"/>
          <w:tab w:val="left" w:pos="1008"/>
          <w:tab w:val="left" w:pos="1296"/>
        </w:tabs>
        <w:autoSpaceDE w:val="0"/>
        <w:autoSpaceDN w:val="0"/>
        <w:outlineLvl w:val="0"/>
        <w:rPr>
          <w:rFonts w:ascii="Calibri" w:hAnsi="Calibri" w:cs="Trebuchet MS"/>
          <w:szCs w:val="20"/>
        </w:rPr>
      </w:pPr>
      <w:r w:rsidRPr="00D357DA">
        <w:rPr>
          <w:rFonts w:ascii="Calibri" w:hAnsi="Calibri" w:cs="Trebuchet MS"/>
          <w:b/>
          <w:bCs/>
          <w:szCs w:val="20"/>
        </w:rPr>
        <w:t>Artikel 8</w:t>
      </w:r>
    </w:p>
    <w:p w:rsidR="00D03D54" w:rsidRPr="00D357DA" w:rsidRDefault="00D03D54" w:rsidP="00D03D54">
      <w:pPr>
        <w:widowControl w:val="0"/>
        <w:tabs>
          <w:tab w:val="left" w:pos="-1152"/>
          <w:tab w:val="left" w:pos="432"/>
          <w:tab w:val="left" w:pos="720"/>
          <w:tab w:val="left" w:pos="1008"/>
          <w:tab w:val="left" w:pos="1296"/>
        </w:tabs>
        <w:autoSpaceDE w:val="0"/>
        <w:autoSpaceDN w:val="0"/>
        <w:rPr>
          <w:rFonts w:ascii="Calibri" w:hAnsi="Calibri" w:cs="Trebuchet MS"/>
          <w:szCs w:val="20"/>
        </w:rPr>
      </w:pPr>
      <w:r w:rsidRPr="00D357DA">
        <w:rPr>
          <w:rFonts w:ascii="Calibri" w:hAnsi="Calibri" w:cs="Trebuchet MS"/>
          <w:szCs w:val="20"/>
        </w:rPr>
        <w:t>Bij betalingsachterstand is de behandelaar gerechtigd - tenzij de behandeling zich hiertegen verzet - verdere behandeling op te schorten totdat de patiënt aan zijn/haar betalingsverplichtingen heeft voldaan.</w:t>
      </w:r>
    </w:p>
    <w:p w:rsidR="00D03D54" w:rsidRDefault="00D03D54" w:rsidP="00D03D54">
      <w:pPr>
        <w:widowControl w:val="0"/>
        <w:tabs>
          <w:tab w:val="left" w:pos="-1152"/>
          <w:tab w:val="left" w:pos="432"/>
          <w:tab w:val="left" w:pos="720"/>
          <w:tab w:val="left" w:pos="1008"/>
          <w:tab w:val="left" w:pos="1296"/>
        </w:tabs>
        <w:autoSpaceDE w:val="0"/>
        <w:autoSpaceDN w:val="0"/>
        <w:rPr>
          <w:rFonts w:ascii="Calibri" w:hAnsi="Calibri" w:cs="Trebuchet MS"/>
          <w:b/>
          <w:bCs/>
          <w:i/>
          <w:color w:val="009999"/>
        </w:rPr>
      </w:pPr>
      <w:r>
        <w:rPr>
          <w:rFonts w:ascii="Calibri" w:hAnsi="Calibri" w:cs="Trebuchet MS"/>
          <w:b/>
          <w:bCs/>
          <w:i/>
          <w:noProof/>
          <w:color w:val="009999"/>
        </w:rPr>
        <w:drawing>
          <wp:inline distT="0" distB="0" distL="0" distR="0" wp14:anchorId="37CE2D4E" wp14:editId="7BACE0D9">
            <wp:extent cx="2018030" cy="101219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030" cy="1012190"/>
                    </a:xfrm>
                    <a:prstGeom prst="rect">
                      <a:avLst/>
                    </a:prstGeom>
                    <a:noFill/>
                  </pic:spPr>
                </pic:pic>
              </a:graphicData>
            </a:graphic>
          </wp:inline>
        </w:drawing>
      </w:r>
    </w:p>
    <w:p w:rsidR="00987651" w:rsidRDefault="00987651">
      <w:pPr>
        <w:rPr>
          <w:rFonts w:ascii="Arial" w:hAnsi="Arial" w:cs="Arial"/>
          <w:sz w:val="20"/>
        </w:rPr>
      </w:pPr>
      <w:bookmarkStart w:id="0" w:name="_GoBack"/>
      <w:bookmarkEnd w:id="0"/>
    </w:p>
    <w:sectPr w:rsidR="00987651" w:rsidSect="00D2232C">
      <w:headerReference w:type="default" r:id="rId8"/>
      <w:footerReference w:type="default" r:id="rId9"/>
      <w:pgSz w:w="11906" w:h="16838"/>
      <w:pgMar w:top="1417" w:right="746" w:bottom="1417" w:left="1417"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58C" w:rsidRDefault="00ED558C">
      <w:r>
        <w:separator/>
      </w:r>
    </w:p>
  </w:endnote>
  <w:endnote w:type="continuationSeparator" w:id="0">
    <w:p w:rsidR="00ED558C" w:rsidRDefault="00ED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3C" w:rsidRDefault="009F173C">
    <w:pPr>
      <w:pStyle w:val="Voettekst"/>
      <w:rPr>
        <w:rFonts w:ascii="Tempus Sans ITC" w:hAnsi="Tempus Sans ITC"/>
        <w:sz w:val="22"/>
        <w:szCs w:val="22"/>
      </w:rPr>
    </w:pPr>
    <w:r>
      <w:rPr>
        <w:rFonts w:ascii="Tempus Sans ITC" w:hAnsi="Tempus Sans ITC"/>
        <w:sz w:val="22"/>
        <w:szCs w:val="22"/>
      </w:rPr>
      <w:t xml:space="preserve">Tel: 06 51409366 </w:t>
    </w:r>
    <w:r>
      <w:rPr>
        <w:rFonts w:ascii="Tempus Sans ITC" w:hAnsi="Tempus Sans ITC"/>
        <w:sz w:val="22"/>
        <w:szCs w:val="22"/>
      </w:rPr>
      <w:tab/>
      <w:t>NL66ABNA0571744532</w:t>
    </w:r>
    <w:r w:rsidR="00804100">
      <w:rPr>
        <w:rFonts w:ascii="Tempus Sans ITC" w:hAnsi="Tempus Sans ITC"/>
        <w:sz w:val="22"/>
        <w:szCs w:val="22"/>
      </w:rPr>
      <w:tab/>
      <w:t xml:space="preserve">                   </w:t>
    </w:r>
    <w:r>
      <w:rPr>
        <w:rFonts w:ascii="Tempus Sans ITC" w:hAnsi="Tempus Sans ITC"/>
        <w:sz w:val="22"/>
        <w:szCs w:val="22"/>
      </w:rPr>
      <w:t>Groene Zoom 16, 9301JS Roden</w:t>
    </w:r>
  </w:p>
  <w:p w:rsidR="009F173C" w:rsidRDefault="009F173C">
    <w:pPr>
      <w:pStyle w:val="Voettekst"/>
      <w:rPr>
        <w:rFonts w:ascii="Tempus Sans ITC" w:hAnsi="Tempus Sans ITC"/>
        <w:sz w:val="22"/>
        <w:szCs w:val="22"/>
      </w:rPr>
    </w:pPr>
    <w:r>
      <w:rPr>
        <w:rFonts w:ascii="Tempus Sans ITC" w:hAnsi="Tempus Sans ITC"/>
        <w:sz w:val="22"/>
        <w:szCs w:val="22"/>
      </w:rPr>
      <w:t xml:space="preserve">mail: </w:t>
    </w:r>
    <w:hyperlink r:id="rId1" w:history="1">
      <w:r w:rsidRPr="00721BB6">
        <w:rPr>
          <w:rStyle w:val="Hyperlink"/>
          <w:rFonts w:ascii="Tempus Sans ITC" w:hAnsi="Tempus Sans ITC"/>
          <w:sz w:val="22"/>
          <w:szCs w:val="22"/>
        </w:rPr>
        <w:t>ppnveld@xs4all.nl</w:t>
      </w:r>
    </w:hyperlink>
    <w:r>
      <w:rPr>
        <w:rFonts w:ascii="Tempus Sans ITC" w:hAnsi="Tempus Sans ITC"/>
        <w:sz w:val="22"/>
        <w:szCs w:val="22"/>
      </w:rPr>
      <w:t xml:space="preserve">                      BIG 29050821325</w:t>
    </w:r>
    <w:r>
      <w:rPr>
        <w:rFonts w:ascii="Tempus Sans ITC" w:hAnsi="Tempus Sans ITC"/>
        <w:sz w:val="22"/>
        <w:szCs w:val="22"/>
      </w:rPr>
      <w:tab/>
      <w:t xml:space="preserve">               Joh. Dijkstralaan 13 , 9744DA Groningen</w:t>
    </w:r>
  </w:p>
  <w:p w:rsidR="00AF3CD0" w:rsidRDefault="009F173C">
    <w:pPr>
      <w:pStyle w:val="Voettekst"/>
      <w:rPr>
        <w:rFonts w:ascii="Tempus Sans ITC" w:hAnsi="Tempus Sans ITC"/>
        <w:sz w:val="22"/>
        <w:szCs w:val="22"/>
      </w:rPr>
    </w:pPr>
    <w:r>
      <w:rPr>
        <w:rFonts w:ascii="Tempus Sans ITC" w:hAnsi="Tempus Sans ITC"/>
        <w:sz w:val="22"/>
        <w:szCs w:val="22"/>
      </w:rPr>
      <w:t xml:space="preserve">web: www.ppnveld.nl, </w:t>
    </w:r>
    <w:r>
      <w:rPr>
        <w:rFonts w:ascii="Tempus Sans ITC" w:hAnsi="Tempus Sans ITC"/>
        <w:sz w:val="22"/>
        <w:szCs w:val="22"/>
      </w:rPr>
      <w:tab/>
      <w:t xml:space="preserve">                         KvK 01158376                                             Oosteind 8, 9331AH Norg</w:t>
    </w:r>
  </w:p>
  <w:p w:rsidR="009F173C" w:rsidRPr="00CF242F" w:rsidRDefault="009F173C">
    <w:pPr>
      <w:pStyle w:val="Voettekst"/>
      <w:rPr>
        <w:rFonts w:ascii="Tempus Sans ITC" w:hAnsi="Tempus Sans ITC"/>
        <w:sz w:val="20"/>
        <w:szCs w:val="20"/>
      </w:rPr>
    </w:pPr>
  </w:p>
  <w:p w:rsidR="009F173C" w:rsidRDefault="009F17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58C" w:rsidRDefault="00ED558C">
      <w:r>
        <w:separator/>
      </w:r>
    </w:p>
  </w:footnote>
  <w:footnote w:type="continuationSeparator" w:id="0">
    <w:p w:rsidR="00ED558C" w:rsidRDefault="00ED5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F0C" w:rsidRPr="008C5683" w:rsidRDefault="00222F0C" w:rsidP="00222F0C">
    <w:pPr>
      <w:pStyle w:val="Koptekst"/>
      <w:ind w:left="4536"/>
      <w:rPr>
        <w:rFonts w:ascii="Tempus Sans ITC" w:hAnsi="Tempus Sans ITC"/>
        <w:b/>
        <w:sz w:val="28"/>
        <w:szCs w:val="28"/>
      </w:rPr>
    </w:pPr>
    <w:r w:rsidRPr="00222F0C">
      <w:rPr>
        <w:rFonts w:ascii="Tempus Sans ITC" w:hAnsi="Tempus Sans ITC"/>
        <w:b/>
        <w:noProof/>
        <w:sz w:val="32"/>
        <w:szCs w:val="32"/>
      </w:rPr>
      <w:drawing>
        <wp:anchor distT="0" distB="0" distL="114300" distR="114300" simplePos="0" relativeHeight="251658240" behindDoc="0" locked="0" layoutInCell="1" allowOverlap="1">
          <wp:simplePos x="0" y="0"/>
          <wp:positionH relativeFrom="margin">
            <wp:posOffset>519430</wp:posOffset>
          </wp:positionH>
          <wp:positionV relativeFrom="margin">
            <wp:posOffset>-1287780</wp:posOffset>
          </wp:positionV>
          <wp:extent cx="1762125" cy="1409700"/>
          <wp:effectExtent l="19050" t="0" r="9525" b="0"/>
          <wp:wrapSquare wrapText="bothSides"/>
          <wp:docPr id="7" name="Afbeelding 1" descr="Psychologen Praktijk Noordenv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ychologen Praktijk Noordenveld logo.jpg"/>
                  <pic:cNvPicPr/>
                </pic:nvPicPr>
                <pic:blipFill>
                  <a:blip r:embed="rId1"/>
                  <a:stretch>
                    <a:fillRect/>
                  </a:stretch>
                </pic:blipFill>
                <pic:spPr>
                  <a:xfrm>
                    <a:off x="0" y="0"/>
                    <a:ext cx="1762125" cy="1409700"/>
                  </a:xfrm>
                  <a:prstGeom prst="rect">
                    <a:avLst/>
                  </a:prstGeom>
                </pic:spPr>
              </pic:pic>
            </a:graphicData>
          </a:graphic>
        </wp:anchor>
      </w:drawing>
    </w:r>
    <w:r w:rsidRPr="008C5683">
      <w:rPr>
        <w:rFonts w:ascii="Tempus Sans ITC" w:hAnsi="Tempus Sans ITC"/>
        <w:b/>
        <w:sz w:val="28"/>
        <w:szCs w:val="28"/>
      </w:rPr>
      <w:t xml:space="preserve">Psychologenpraktijk Noordenveld </w:t>
    </w:r>
  </w:p>
  <w:p w:rsidR="00222F0C" w:rsidRPr="008C5683" w:rsidRDefault="00222F0C" w:rsidP="00222F0C">
    <w:pPr>
      <w:pStyle w:val="Koptekst"/>
      <w:ind w:left="4536"/>
      <w:rPr>
        <w:rFonts w:ascii="Tempus Sans ITC" w:hAnsi="Tempus Sans ITC"/>
        <w:b/>
        <w:sz w:val="28"/>
        <w:szCs w:val="28"/>
      </w:rPr>
    </w:pPr>
    <w:r w:rsidRPr="008C5683">
      <w:rPr>
        <w:rFonts w:ascii="Tempus Sans ITC" w:hAnsi="Tempus Sans ITC"/>
        <w:b/>
        <w:sz w:val="28"/>
        <w:szCs w:val="28"/>
      </w:rPr>
      <w:t xml:space="preserve">                   </w:t>
    </w:r>
    <w:r w:rsidR="008E5F07" w:rsidRPr="008C5683">
      <w:rPr>
        <w:rFonts w:ascii="Tempus Sans ITC" w:hAnsi="Tempus Sans ITC"/>
        <w:b/>
        <w:sz w:val="28"/>
        <w:szCs w:val="28"/>
      </w:rPr>
      <w:t xml:space="preserve">   </w:t>
    </w:r>
    <w:r w:rsidRPr="008C5683">
      <w:rPr>
        <w:rFonts w:ascii="Tempus Sans ITC" w:hAnsi="Tempus Sans ITC"/>
        <w:b/>
        <w:sz w:val="28"/>
        <w:szCs w:val="28"/>
      </w:rPr>
      <w:t xml:space="preserve">Mw. Drs. M. de Jong  </w:t>
    </w:r>
  </w:p>
  <w:p w:rsidR="00222F0C" w:rsidRPr="008C5683" w:rsidRDefault="00B074A9" w:rsidP="00222F0C">
    <w:pPr>
      <w:pStyle w:val="Koptekst"/>
      <w:ind w:left="4536"/>
      <w:rPr>
        <w:rFonts w:ascii="Tempus Sans ITC" w:hAnsi="Tempus Sans ITC"/>
        <w:b/>
        <w:sz w:val="28"/>
        <w:szCs w:val="28"/>
      </w:rPr>
    </w:pPr>
    <w:r>
      <w:rPr>
        <w:rFonts w:ascii="Tempus Sans ITC" w:hAnsi="Tempus Sans ITC"/>
        <w:b/>
        <w:sz w:val="28"/>
        <w:szCs w:val="28"/>
      </w:rPr>
      <w:t xml:space="preserve">        </w:t>
    </w:r>
    <w:r w:rsidR="00222F0C" w:rsidRPr="008C5683">
      <w:rPr>
        <w:rFonts w:ascii="Tempus Sans ITC" w:hAnsi="Tempus Sans ITC"/>
        <w:b/>
        <w:sz w:val="28"/>
        <w:szCs w:val="28"/>
      </w:rPr>
      <w:t>GZ- en eerstelijnspsycholoog</w:t>
    </w:r>
  </w:p>
  <w:p w:rsidR="00AF3CD0" w:rsidRPr="00222F0C" w:rsidRDefault="004A419B" w:rsidP="00485AA1">
    <w:pPr>
      <w:pStyle w:val="Koptekst"/>
      <w:rPr>
        <w:rFonts w:ascii="Tempus Sans ITC" w:hAnsi="Tempus Sans ITC"/>
        <w:b/>
        <w:sz w:val="28"/>
        <w:szCs w:val="28"/>
      </w:rPr>
    </w:pPr>
    <w:r w:rsidRPr="00222F0C">
      <w:rPr>
        <w:rFonts w:ascii="Tempus Sans ITC" w:hAnsi="Tempus Sans ITC"/>
        <w:b/>
        <w:sz w:val="28"/>
        <w:szCs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C3936"/>
    <w:multiLevelType w:val="hybridMultilevel"/>
    <w:tmpl w:val="97E820AA"/>
    <w:lvl w:ilvl="0" w:tplc="B2D07A20">
      <w:numFmt w:val="bullet"/>
      <w:lvlText w:val="-"/>
      <w:lvlJc w:val="left"/>
      <w:pPr>
        <w:tabs>
          <w:tab w:val="num" w:pos="1065"/>
        </w:tabs>
        <w:ind w:left="1065" w:hanging="705"/>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6229E6"/>
    <w:multiLevelType w:val="hybridMultilevel"/>
    <w:tmpl w:val="38ACA6B4"/>
    <w:lvl w:ilvl="0" w:tplc="EEB09E0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47E72B2D"/>
    <w:multiLevelType w:val="hybridMultilevel"/>
    <w:tmpl w:val="46688D28"/>
    <w:lvl w:ilvl="0" w:tplc="AB96186C">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724631C4"/>
    <w:multiLevelType w:val="hybridMultilevel"/>
    <w:tmpl w:val="EEB8A3B2"/>
    <w:lvl w:ilvl="0" w:tplc="AC26CA2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5D17"/>
    <w:rsid w:val="00040120"/>
    <w:rsid w:val="00080BA9"/>
    <w:rsid w:val="000F5E7A"/>
    <w:rsid w:val="00114253"/>
    <w:rsid w:val="00125D72"/>
    <w:rsid w:val="0015335F"/>
    <w:rsid w:val="001A5AA5"/>
    <w:rsid w:val="001B7551"/>
    <w:rsid w:val="00212B42"/>
    <w:rsid w:val="00222F0C"/>
    <w:rsid w:val="002247AC"/>
    <w:rsid w:val="002431E5"/>
    <w:rsid w:val="00256010"/>
    <w:rsid w:val="00256C04"/>
    <w:rsid w:val="00286F52"/>
    <w:rsid w:val="003342D9"/>
    <w:rsid w:val="00402A2A"/>
    <w:rsid w:val="00420750"/>
    <w:rsid w:val="00485AA1"/>
    <w:rsid w:val="004A02C9"/>
    <w:rsid w:val="004A419B"/>
    <w:rsid w:val="00522EC8"/>
    <w:rsid w:val="00534B39"/>
    <w:rsid w:val="00567165"/>
    <w:rsid w:val="005F1BA5"/>
    <w:rsid w:val="00636195"/>
    <w:rsid w:val="0067693B"/>
    <w:rsid w:val="006D1403"/>
    <w:rsid w:val="006D3289"/>
    <w:rsid w:val="006E1041"/>
    <w:rsid w:val="00763787"/>
    <w:rsid w:val="00783AA8"/>
    <w:rsid w:val="007900B6"/>
    <w:rsid w:val="007F1F85"/>
    <w:rsid w:val="00804100"/>
    <w:rsid w:val="00804EB4"/>
    <w:rsid w:val="00885632"/>
    <w:rsid w:val="008C5683"/>
    <w:rsid w:val="008E5F07"/>
    <w:rsid w:val="00976736"/>
    <w:rsid w:val="00987651"/>
    <w:rsid w:val="009B166B"/>
    <w:rsid w:val="009F173C"/>
    <w:rsid w:val="00A5423B"/>
    <w:rsid w:val="00A60C1A"/>
    <w:rsid w:val="00A76AA6"/>
    <w:rsid w:val="00AF3CD0"/>
    <w:rsid w:val="00B074A9"/>
    <w:rsid w:val="00B57C79"/>
    <w:rsid w:val="00B8325E"/>
    <w:rsid w:val="00B8783C"/>
    <w:rsid w:val="00C042B0"/>
    <w:rsid w:val="00C07BB3"/>
    <w:rsid w:val="00C66BB7"/>
    <w:rsid w:val="00CA7AC3"/>
    <w:rsid w:val="00CC0103"/>
    <w:rsid w:val="00CF242F"/>
    <w:rsid w:val="00D03D54"/>
    <w:rsid w:val="00D2232C"/>
    <w:rsid w:val="00D65543"/>
    <w:rsid w:val="00DA0257"/>
    <w:rsid w:val="00DA5069"/>
    <w:rsid w:val="00E03B8A"/>
    <w:rsid w:val="00E34A93"/>
    <w:rsid w:val="00E4681A"/>
    <w:rsid w:val="00ED558C"/>
    <w:rsid w:val="00EF6BC5"/>
    <w:rsid w:val="00F15D17"/>
    <w:rsid w:val="00F85046"/>
    <w:rsid w:val="00FB2A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1C5897-07BE-46CB-8347-00295AB9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425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14253"/>
    <w:pPr>
      <w:tabs>
        <w:tab w:val="center" w:pos="4536"/>
        <w:tab w:val="right" w:pos="9072"/>
      </w:tabs>
    </w:pPr>
  </w:style>
  <w:style w:type="paragraph" w:styleId="Voettekst">
    <w:name w:val="footer"/>
    <w:basedOn w:val="Standaard"/>
    <w:rsid w:val="00114253"/>
    <w:pPr>
      <w:tabs>
        <w:tab w:val="center" w:pos="4536"/>
        <w:tab w:val="right" w:pos="9072"/>
      </w:tabs>
    </w:pPr>
  </w:style>
  <w:style w:type="character" w:styleId="Hyperlink">
    <w:name w:val="Hyperlink"/>
    <w:basedOn w:val="Standaardalinea-lettertype"/>
    <w:rsid w:val="00B57C79"/>
    <w:rPr>
      <w:color w:val="0000FF"/>
      <w:u w:val="single"/>
    </w:rPr>
  </w:style>
  <w:style w:type="paragraph" w:styleId="Ballontekst">
    <w:name w:val="Balloon Text"/>
    <w:basedOn w:val="Standaard"/>
    <w:link w:val="BallontekstChar"/>
    <w:rsid w:val="004A419B"/>
    <w:rPr>
      <w:rFonts w:ascii="Tahoma" w:hAnsi="Tahoma" w:cs="Tahoma"/>
      <w:sz w:val="16"/>
      <w:szCs w:val="16"/>
    </w:rPr>
  </w:style>
  <w:style w:type="character" w:customStyle="1" w:styleId="BallontekstChar">
    <w:name w:val="Ballontekst Char"/>
    <w:basedOn w:val="Standaardalinea-lettertype"/>
    <w:link w:val="Ballontekst"/>
    <w:rsid w:val="004A4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pnveld@xs4al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Aan:</vt:lpstr>
    </vt:vector>
  </TitlesOfParts>
  <Company>Compaq</Company>
  <LinksUpToDate>false</LinksUpToDate>
  <CharactersWithSpaces>1967</CharactersWithSpaces>
  <SharedDoc>false</SharedDoc>
  <HLinks>
    <vt:vector size="6" baseType="variant">
      <vt:variant>
        <vt:i4>2031728</vt:i4>
      </vt:variant>
      <vt:variant>
        <vt:i4>0</vt:i4>
      </vt:variant>
      <vt:variant>
        <vt:i4>0</vt:i4>
      </vt:variant>
      <vt:variant>
        <vt:i4>5</vt:i4>
      </vt:variant>
      <vt:variant>
        <vt:lpwstr>mailto:ppnveld@xs4all.nl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Compaq</dc:creator>
  <cp:lastModifiedBy>Praktijk Noordenveld</cp:lastModifiedBy>
  <cp:revision>2</cp:revision>
  <cp:lastPrinted>2015-09-26T16:05:00Z</cp:lastPrinted>
  <dcterms:created xsi:type="dcterms:W3CDTF">2016-08-11T14:55:00Z</dcterms:created>
  <dcterms:modified xsi:type="dcterms:W3CDTF">2016-08-11T14:55:00Z</dcterms:modified>
</cp:coreProperties>
</file>